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81" w:rsidRPr="00517B58" w:rsidRDefault="00CB4591" w:rsidP="008C5E81">
      <w:pPr>
        <w:pStyle w:val="Normlnweb"/>
      </w:pPr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2990850" cy="1781175"/>
            <wp:effectExtent l="19050" t="0" r="0" b="0"/>
            <wp:docPr id="1" name="obrázek 1" descr="C:\Users\User\Pictures\Makova-panenka-a-motyl-emanuel-omalovank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akova-panenka-a-motyl-emanuel-omalovanka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11" cy="178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81" w:rsidRDefault="00517B58" w:rsidP="008C5E81">
      <w:pPr>
        <w:pStyle w:val="Normlnweb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    </w:t>
      </w:r>
      <w:r w:rsidR="00CB4591">
        <w:rPr>
          <w:b/>
          <w:color w:val="000000"/>
          <w:sz w:val="56"/>
          <w:szCs w:val="56"/>
        </w:rPr>
        <w:t xml:space="preserve">  </w:t>
      </w:r>
      <w:r>
        <w:rPr>
          <w:b/>
          <w:color w:val="000000"/>
          <w:sz w:val="56"/>
          <w:szCs w:val="56"/>
        </w:rPr>
        <w:t xml:space="preserve"> </w:t>
      </w:r>
      <w:r w:rsidRPr="00517B58">
        <w:rPr>
          <w:b/>
          <w:color w:val="000000"/>
          <w:sz w:val="56"/>
          <w:szCs w:val="56"/>
        </w:rPr>
        <w:t>DODATEČNÝ</w:t>
      </w:r>
      <w:r w:rsidR="008C5E81" w:rsidRPr="00517B58">
        <w:rPr>
          <w:b/>
          <w:color w:val="000000"/>
          <w:sz w:val="56"/>
          <w:szCs w:val="56"/>
        </w:rPr>
        <w:t xml:space="preserve"> ZÁPIS DO </w:t>
      </w:r>
      <w:r>
        <w:rPr>
          <w:b/>
          <w:color w:val="000000"/>
          <w:sz w:val="56"/>
          <w:szCs w:val="56"/>
        </w:rPr>
        <w:t xml:space="preserve">        </w:t>
      </w:r>
      <w:r w:rsidR="00CB4591">
        <w:rPr>
          <w:b/>
          <w:color w:val="000000"/>
          <w:sz w:val="56"/>
          <w:szCs w:val="56"/>
        </w:rPr>
        <w:t xml:space="preserve">      </w:t>
      </w:r>
    </w:p>
    <w:p w:rsidR="00517B58" w:rsidRPr="00517B58" w:rsidRDefault="00CB4591" w:rsidP="008C5E81">
      <w:pPr>
        <w:pStyle w:val="Normlnweb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     </w:t>
      </w:r>
      <w:r w:rsidRPr="00517B58">
        <w:rPr>
          <w:b/>
          <w:color w:val="000000"/>
          <w:sz w:val="56"/>
          <w:szCs w:val="56"/>
        </w:rPr>
        <w:t xml:space="preserve">MATEŘSKÉ ŠKOLY </w:t>
      </w:r>
      <w:r>
        <w:rPr>
          <w:b/>
          <w:color w:val="000000"/>
          <w:sz w:val="56"/>
          <w:szCs w:val="56"/>
        </w:rPr>
        <w:t>KRUPÁ</w:t>
      </w:r>
    </w:p>
    <w:p w:rsidR="008C5E81" w:rsidRPr="00CB4591" w:rsidRDefault="00517B58" w:rsidP="008C5E81">
      <w:pPr>
        <w:pStyle w:val="Standard"/>
        <w:rPr>
          <w:rFonts w:cs="Times New Roman"/>
          <w:sz w:val="32"/>
          <w:szCs w:val="32"/>
        </w:rPr>
      </w:pPr>
      <w:r w:rsidRPr="00CB4591">
        <w:rPr>
          <w:rFonts w:cs="Times New Roman"/>
          <w:color w:val="000000"/>
          <w:sz w:val="32"/>
          <w:szCs w:val="32"/>
        </w:rPr>
        <w:t>Dodatečný zápis do mateřské školy v Krupé</w:t>
      </w:r>
      <w:r w:rsidR="00CB4591">
        <w:rPr>
          <w:rFonts w:cs="Times New Roman"/>
          <w:color w:val="000000"/>
          <w:sz w:val="32"/>
          <w:szCs w:val="32"/>
        </w:rPr>
        <w:t xml:space="preserve"> </w:t>
      </w:r>
      <w:r w:rsidRPr="00CB4591">
        <w:rPr>
          <w:rFonts w:cs="Times New Roman"/>
          <w:color w:val="000000"/>
          <w:sz w:val="32"/>
          <w:szCs w:val="32"/>
        </w:rPr>
        <w:t>na školní rok 2015/2016</w:t>
      </w:r>
      <w:r w:rsidR="00283B4C">
        <w:rPr>
          <w:rFonts w:cs="Times New Roman"/>
          <w:color w:val="000000"/>
          <w:sz w:val="32"/>
          <w:szCs w:val="32"/>
        </w:rPr>
        <w:t>,</w:t>
      </w:r>
      <w:r w:rsidR="008C5E81" w:rsidRPr="00CB4591">
        <w:rPr>
          <w:rFonts w:cs="Times New Roman"/>
          <w:color w:val="000000"/>
          <w:sz w:val="32"/>
          <w:szCs w:val="32"/>
        </w:rPr>
        <w:t xml:space="preserve"> proběhne v termínu  </w:t>
      </w:r>
      <w:r w:rsidR="004F34F0" w:rsidRPr="00CB4591">
        <w:rPr>
          <w:rFonts w:cs="Times New Roman"/>
          <w:b/>
          <w:color w:val="000000"/>
          <w:sz w:val="32"/>
          <w:szCs w:val="32"/>
        </w:rPr>
        <w:t>6</w:t>
      </w:r>
      <w:r w:rsidRPr="00CB4591">
        <w:rPr>
          <w:rFonts w:cs="Times New Roman"/>
          <w:b/>
          <w:color w:val="000000"/>
          <w:sz w:val="32"/>
          <w:szCs w:val="32"/>
        </w:rPr>
        <w:t>.10.2015 od 12.00 – 15.00</w:t>
      </w:r>
      <w:r w:rsidR="008C5E81" w:rsidRPr="00CB4591">
        <w:rPr>
          <w:rFonts w:cs="Times New Roman"/>
          <w:b/>
          <w:color w:val="000000"/>
          <w:sz w:val="32"/>
          <w:szCs w:val="32"/>
        </w:rPr>
        <w:t xml:space="preserve"> hod.</w:t>
      </w:r>
      <w:r w:rsidR="008C5E81" w:rsidRPr="00CB4591">
        <w:rPr>
          <w:rFonts w:cs="Times New Roman"/>
          <w:color w:val="000000"/>
          <w:sz w:val="32"/>
          <w:szCs w:val="32"/>
        </w:rPr>
        <w:t xml:space="preserve"> v MŠ</w:t>
      </w:r>
      <w:r w:rsidRPr="00CB4591">
        <w:rPr>
          <w:rFonts w:cs="Times New Roman"/>
          <w:color w:val="000000"/>
          <w:sz w:val="32"/>
          <w:szCs w:val="32"/>
        </w:rPr>
        <w:t xml:space="preserve"> Krupá</w:t>
      </w:r>
      <w:r w:rsidR="008C5E81" w:rsidRPr="00CB4591">
        <w:rPr>
          <w:rFonts w:cs="Times New Roman"/>
          <w:color w:val="000000"/>
          <w:sz w:val="32"/>
          <w:szCs w:val="32"/>
        </w:rPr>
        <w:t>.</w:t>
      </w:r>
    </w:p>
    <w:p w:rsidR="00CB4591" w:rsidRPr="00CB4591" w:rsidRDefault="00CB4591" w:rsidP="00CB4591">
      <w:pPr>
        <w:pStyle w:val="Normlnweb"/>
        <w:rPr>
          <w:color w:val="000000"/>
          <w:sz w:val="32"/>
          <w:szCs w:val="32"/>
        </w:rPr>
      </w:pPr>
      <w:r w:rsidRPr="00CB4591">
        <w:rPr>
          <w:color w:val="000000"/>
          <w:sz w:val="32"/>
          <w:szCs w:val="32"/>
          <w:u w:val="single"/>
        </w:rPr>
        <w:t>Dokumenty k zápisu naleznete na internetu</w:t>
      </w:r>
      <w:r w:rsidRPr="00CB4591">
        <w:rPr>
          <w:color w:val="000000"/>
          <w:sz w:val="32"/>
          <w:szCs w:val="32"/>
        </w:rPr>
        <w:t xml:space="preserve">: </w:t>
      </w:r>
      <w:hyperlink r:id="rId7" w:history="1">
        <w:r w:rsidR="00283B4C" w:rsidRPr="004D2A68">
          <w:rPr>
            <w:rStyle w:val="Hypertextovodkaz"/>
            <w:sz w:val="32"/>
            <w:szCs w:val="32"/>
          </w:rPr>
          <w:t>www.skolkakrupa.cz</w:t>
        </w:r>
      </w:hyperlink>
      <w:r w:rsidRPr="00CB4591">
        <w:rPr>
          <w:color w:val="000000"/>
          <w:sz w:val="32"/>
          <w:szCs w:val="32"/>
        </w:rPr>
        <w:t>,</w:t>
      </w:r>
      <w:r w:rsidR="00283B4C">
        <w:rPr>
          <w:color w:val="000000"/>
          <w:sz w:val="32"/>
          <w:szCs w:val="32"/>
        </w:rPr>
        <w:t xml:space="preserve"> </w:t>
      </w:r>
      <w:r w:rsidRPr="00CB4591">
        <w:rPr>
          <w:color w:val="000000"/>
          <w:sz w:val="32"/>
          <w:szCs w:val="32"/>
          <w:u w:val="single"/>
        </w:rPr>
        <w:t>ke stažení,</w:t>
      </w:r>
      <w:r w:rsidRPr="00CB4591">
        <w:rPr>
          <w:color w:val="000000"/>
          <w:sz w:val="32"/>
          <w:szCs w:val="32"/>
        </w:rPr>
        <w:t xml:space="preserve"> nebo si je vyzvednete přímo v mateřské škole.</w:t>
      </w:r>
      <w:r w:rsidR="00283B4C">
        <w:rPr>
          <w:color w:val="000000"/>
          <w:sz w:val="32"/>
          <w:szCs w:val="32"/>
        </w:rPr>
        <w:t xml:space="preserve"> (dokumenty podepisují oba rodiče!)</w:t>
      </w:r>
    </w:p>
    <w:p w:rsidR="00283B4C" w:rsidRDefault="008C5E81" w:rsidP="008C5E81">
      <w:pPr>
        <w:pStyle w:val="Normlnweb"/>
        <w:rPr>
          <w:color w:val="000000"/>
          <w:sz w:val="32"/>
          <w:szCs w:val="32"/>
        </w:rPr>
      </w:pPr>
      <w:r w:rsidRPr="00CB4591">
        <w:rPr>
          <w:color w:val="000000"/>
          <w:sz w:val="32"/>
          <w:szCs w:val="32"/>
          <w:u w:val="single"/>
        </w:rPr>
        <w:t>S sebou přineste</w:t>
      </w:r>
      <w:r w:rsidRPr="00CB4591">
        <w:rPr>
          <w:color w:val="000000"/>
          <w:sz w:val="32"/>
          <w:szCs w:val="32"/>
        </w:rPr>
        <w:t>: Rodný list dítěte</w:t>
      </w:r>
      <w:r w:rsidR="00CB4591" w:rsidRPr="00CB4591">
        <w:rPr>
          <w:color w:val="000000"/>
          <w:sz w:val="32"/>
          <w:szCs w:val="32"/>
        </w:rPr>
        <w:t>, OP ke kontrole trvalého údajů</w:t>
      </w:r>
      <w:r w:rsidRPr="00CB4591">
        <w:rPr>
          <w:color w:val="000000"/>
          <w:sz w:val="32"/>
          <w:szCs w:val="32"/>
        </w:rPr>
        <w:t>.  Kritéria platná pro přijetí do m</w:t>
      </w:r>
      <w:r w:rsidR="00517B58" w:rsidRPr="00CB4591">
        <w:rPr>
          <w:color w:val="000000"/>
          <w:sz w:val="32"/>
          <w:szCs w:val="32"/>
        </w:rPr>
        <w:t>ateřské školy</w:t>
      </w:r>
      <w:r w:rsidR="00283B4C">
        <w:rPr>
          <w:color w:val="000000"/>
          <w:sz w:val="32"/>
          <w:szCs w:val="32"/>
        </w:rPr>
        <w:t xml:space="preserve">, budou vyvěšena </w:t>
      </w:r>
      <w:r w:rsidR="00517B58" w:rsidRPr="00CB4591">
        <w:rPr>
          <w:color w:val="000000"/>
          <w:sz w:val="32"/>
          <w:szCs w:val="32"/>
        </w:rPr>
        <w:t>v bud</w:t>
      </w:r>
      <w:r w:rsidR="00B57242">
        <w:rPr>
          <w:color w:val="000000"/>
          <w:sz w:val="32"/>
          <w:szCs w:val="32"/>
        </w:rPr>
        <w:t>ově MŠ a na www. skolkakrupa.cz (v sekci ke stažení).</w:t>
      </w:r>
    </w:p>
    <w:p w:rsidR="00517B58" w:rsidRPr="00CB4591" w:rsidRDefault="00283B4C" w:rsidP="008C5E81">
      <w:pPr>
        <w:pStyle w:val="Normln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Pokud máte dotaz</w:t>
      </w:r>
      <w:r w:rsidR="00CB4591" w:rsidRPr="00CB4591">
        <w:rPr>
          <w:color w:val="000000"/>
          <w:sz w:val="32"/>
          <w:szCs w:val="32"/>
        </w:rPr>
        <w:t>,</w:t>
      </w:r>
      <w:r w:rsidR="00B57242">
        <w:rPr>
          <w:color w:val="000000"/>
          <w:sz w:val="32"/>
          <w:szCs w:val="32"/>
        </w:rPr>
        <w:t xml:space="preserve"> kontaktujte nás</w:t>
      </w:r>
      <w:r>
        <w:rPr>
          <w:color w:val="000000"/>
          <w:sz w:val="32"/>
          <w:szCs w:val="32"/>
        </w:rPr>
        <w:t>:</w:t>
      </w:r>
      <w:r w:rsidR="00517B58" w:rsidRPr="00CB4591">
        <w:rPr>
          <w:color w:val="000000"/>
          <w:sz w:val="32"/>
          <w:szCs w:val="32"/>
        </w:rPr>
        <w:t xml:space="preserve"> </w:t>
      </w:r>
    </w:p>
    <w:p w:rsidR="00CB4591" w:rsidRDefault="00517B58" w:rsidP="008C5E81">
      <w:pPr>
        <w:pStyle w:val="Normlnweb"/>
        <w:rPr>
          <w:color w:val="000000"/>
          <w:sz w:val="32"/>
          <w:szCs w:val="32"/>
        </w:rPr>
      </w:pPr>
      <w:r w:rsidRPr="00CB4591">
        <w:rPr>
          <w:color w:val="000000"/>
          <w:sz w:val="32"/>
          <w:szCs w:val="32"/>
        </w:rPr>
        <w:t>tel: 313 575</w:t>
      </w:r>
      <w:r w:rsidR="00283B4C">
        <w:rPr>
          <w:color w:val="000000"/>
          <w:sz w:val="32"/>
          <w:szCs w:val="32"/>
        </w:rPr>
        <w:t> </w:t>
      </w:r>
      <w:r w:rsidRPr="00CB4591">
        <w:rPr>
          <w:color w:val="000000"/>
          <w:sz w:val="32"/>
          <w:szCs w:val="32"/>
        </w:rPr>
        <w:t>111</w:t>
      </w:r>
      <w:r w:rsidR="00283B4C">
        <w:rPr>
          <w:color w:val="000000"/>
          <w:sz w:val="32"/>
          <w:szCs w:val="32"/>
        </w:rPr>
        <w:t xml:space="preserve">, 602448762 </w:t>
      </w:r>
      <w:r w:rsidRPr="00CB4591">
        <w:rPr>
          <w:color w:val="000000"/>
          <w:sz w:val="32"/>
          <w:szCs w:val="32"/>
        </w:rPr>
        <w:t xml:space="preserve"> nebo mail. </w:t>
      </w:r>
      <w:hyperlink r:id="rId8" w:history="1">
        <w:r w:rsidR="00CB4591" w:rsidRPr="004D2A68">
          <w:rPr>
            <w:rStyle w:val="Hypertextovodkaz"/>
            <w:sz w:val="32"/>
            <w:szCs w:val="32"/>
          </w:rPr>
          <w:t>mskrupa@poddzbansko.cz</w:t>
        </w:r>
      </w:hyperlink>
    </w:p>
    <w:p w:rsidR="00CB4591" w:rsidRPr="00CB4591" w:rsidRDefault="00CB4591" w:rsidP="008C5E81">
      <w:pPr>
        <w:pStyle w:val="Normlnweb"/>
        <w:rPr>
          <w:color w:val="000000"/>
          <w:sz w:val="32"/>
          <w:szCs w:val="32"/>
        </w:rPr>
      </w:pPr>
    </w:p>
    <w:p w:rsidR="008C5E81" w:rsidRPr="00CB4591" w:rsidRDefault="00CB4591" w:rsidP="008C5E8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B4591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</w:t>
      </w:r>
      <w:r w:rsidRPr="00CB4591">
        <w:rPr>
          <w:rFonts w:ascii="Times New Roman" w:hAnsi="Times New Roman" w:cs="Times New Roman"/>
          <w:noProof/>
          <w:color w:val="000000"/>
          <w:sz w:val="32"/>
          <w:szCs w:val="32"/>
          <w:lang w:eastAsia="cs-CZ"/>
        </w:rPr>
        <w:drawing>
          <wp:inline distT="0" distB="0" distL="0" distR="0">
            <wp:extent cx="1866900" cy="1447799"/>
            <wp:effectExtent l="19050" t="0" r="0" b="0"/>
            <wp:docPr id="5" name="obrázek 2" descr="C:\Users\User\Pictures\13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30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73" cy="144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E81" w:rsidRPr="00CB4591">
        <w:rPr>
          <w:rFonts w:ascii="Times New Roman" w:hAnsi="Times New Roman" w:cs="Times New Roman"/>
          <w:color w:val="000000"/>
          <w:sz w:val="32"/>
          <w:szCs w:val="32"/>
        </w:rPr>
        <w:t xml:space="preserve"> Těšíme se na Vás!   </w:t>
      </w:r>
    </w:p>
    <w:p w:rsidR="00CB4591" w:rsidRPr="00DA55F1" w:rsidRDefault="00CB4591" w:rsidP="008C5E8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B4591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</w:t>
      </w:r>
      <w:r w:rsidR="008C5E81" w:rsidRPr="00CB4591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</w:t>
      </w:r>
      <w:r w:rsidR="00517B58" w:rsidRPr="00CB4591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Kolektiv MŠ.</w:t>
      </w:r>
    </w:p>
    <w:sectPr w:rsidR="00CB4591" w:rsidRPr="00DA55F1" w:rsidSect="007A3566">
      <w:pgSz w:w="11906" w:h="16838"/>
      <w:pgMar w:top="1417" w:right="1417" w:bottom="1417" w:left="1417" w:header="0" w:footer="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736" w:rsidRDefault="00123736" w:rsidP="00CB4591">
      <w:pPr>
        <w:spacing w:after="0" w:line="240" w:lineRule="auto"/>
      </w:pPr>
      <w:r>
        <w:separator/>
      </w:r>
    </w:p>
  </w:endnote>
  <w:endnote w:type="continuationSeparator" w:id="1">
    <w:p w:rsidR="00123736" w:rsidRDefault="00123736" w:rsidP="00CB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736" w:rsidRDefault="00123736" w:rsidP="00CB4591">
      <w:pPr>
        <w:spacing w:after="0" w:line="240" w:lineRule="auto"/>
      </w:pPr>
      <w:r>
        <w:separator/>
      </w:r>
    </w:p>
  </w:footnote>
  <w:footnote w:type="continuationSeparator" w:id="1">
    <w:p w:rsidR="00123736" w:rsidRDefault="00123736" w:rsidP="00CB4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E81"/>
    <w:rsid w:val="00123736"/>
    <w:rsid w:val="00186BE7"/>
    <w:rsid w:val="00283B4C"/>
    <w:rsid w:val="002B31F1"/>
    <w:rsid w:val="004F34F0"/>
    <w:rsid w:val="00517B58"/>
    <w:rsid w:val="005E3BD9"/>
    <w:rsid w:val="007A3566"/>
    <w:rsid w:val="00843C87"/>
    <w:rsid w:val="008B1ED7"/>
    <w:rsid w:val="008C5E81"/>
    <w:rsid w:val="00A97512"/>
    <w:rsid w:val="00B57242"/>
    <w:rsid w:val="00B6576E"/>
    <w:rsid w:val="00CB4591"/>
    <w:rsid w:val="00DA55F1"/>
    <w:rsid w:val="00DB6221"/>
    <w:rsid w:val="00E56913"/>
    <w:rsid w:val="00E65330"/>
    <w:rsid w:val="00F7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E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8C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8C5E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E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B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4591"/>
  </w:style>
  <w:style w:type="paragraph" w:styleId="Zpat">
    <w:name w:val="footer"/>
    <w:basedOn w:val="Normln"/>
    <w:link w:val="ZpatChar"/>
    <w:uiPriority w:val="99"/>
    <w:semiHidden/>
    <w:unhideWhenUsed/>
    <w:rsid w:val="00CB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4591"/>
  </w:style>
  <w:style w:type="character" w:styleId="Hypertextovodkaz">
    <w:name w:val="Hyperlink"/>
    <w:basedOn w:val="Standardnpsmoodstavce"/>
    <w:uiPriority w:val="99"/>
    <w:unhideWhenUsed/>
    <w:rsid w:val="00CB4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rupa@poddzbansk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olkakrup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Systemové</cp:lastModifiedBy>
  <cp:revision>2</cp:revision>
  <dcterms:created xsi:type="dcterms:W3CDTF">2015-09-10T06:08:00Z</dcterms:created>
  <dcterms:modified xsi:type="dcterms:W3CDTF">2015-09-10T06:08:00Z</dcterms:modified>
</cp:coreProperties>
</file>