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64" w:rsidRPr="007C5A64" w:rsidRDefault="007C5A64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 xml:space="preserve">Svazek obcí mikroregionu </w:t>
      </w:r>
      <w:proofErr w:type="spellStart"/>
      <w:r w:rsidRPr="007C5A64">
        <w:rPr>
          <w:rFonts w:ascii="Times New Roman" w:hAnsi="Times New Roman" w:cs="Times New Roman"/>
          <w:b/>
          <w:sz w:val="24"/>
          <w:szCs w:val="24"/>
        </w:rPr>
        <w:t>Poddžbánsko</w:t>
      </w:r>
      <w:proofErr w:type="spellEnd"/>
    </w:p>
    <w:p w:rsidR="00E40363" w:rsidRPr="007C5A64" w:rsidRDefault="007C5A64" w:rsidP="007C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 xml:space="preserve">se sídlem v Krupé </w:t>
      </w:r>
      <w:proofErr w:type="gramStart"/>
      <w:r w:rsidRPr="007C5A64">
        <w:rPr>
          <w:rFonts w:ascii="Times New Roman" w:hAnsi="Times New Roman" w:cs="Times New Roman"/>
          <w:b/>
          <w:sz w:val="24"/>
          <w:szCs w:val="24"/>
        </w:rPr>
        <w:t>čp.14</w:t>
      </w:r>
      <w:proofErr w:type="gramEnd"/>
      <w:r w:rsidRPr="007C5A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0363" w:rsidRPr="007C5A64">
        <w:rPr>
          <w:rFonts w:ascii="Times New Roman" w:hAnsi="Times New Roman" w:cs="Times New Roman"/>
          <w:b/>
          <w:sz w:val="24"/>
          <w:szCs w:val="24"/>
        </w:rPr>
        <w:t>27009</w:t>
      </w:r>
    </w:p>
    <w:p w:rsidR="007C5A64" w:rsidRPr="007C5A64" w:rsidRDefault="007C5A64" w:rsidP="007C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IČO: 70567816</w:t>
      </w:r>
    </w:p>
    <w:p w:rsidR="00EB2A8E" w:rsidRPr="007C5A64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A22327" w:rsidRPr="007C5A64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7C5A64" w:rsidRDefault="00EB2A8E" w:rsidP="00A22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A64">
        <w:rPr>
          <w:rFonts w:ascii="Times New Roman" w:hAnsi="Times New Roman" w:cs="Times New Roman"/>
          <w:b/>
          <w:sz w:val="36"/>
          <w:szCs w:val="36"/>
        </w:rPr>
        <w:t xml:space="preserve">Výroční zpráva o poskytování informací za rok </w:t>
      </w:r>
      <w:r w:rsidR="008C02DF">
        <w:rPr>
          <w:rFonts w:ascii="Times New Roman" w:hAnsi="Times New Roman" w:cs="Times New Roman"/>
          <w:b/>
          <w:sz w:val="36"/>
          <w:szCs w:val="36"/>
        </w:rPr>
        <w:t>2016</w:t>
      </w:r>
      <w:r w:rsidRPr="007C5A64">
        <w:rPr>
          <w:rFonts w:ascii="Times New Roman" w:hAnsi="Times New Roman" w:cs="Times New Roman"/>
          <w:b/>
          <w:sz w:val="36"/>
          <w:szCs w:val="36"/>
        </w:rPr>
        <w:t xml:space="preserve"> dle zákona č.106/1999 Sb., o svobodném přístupu k informacím</w:t>
      </w:r>
    </w:p>
    <w:p w:rsidR="00EB2A8E" w:rsidRPr="007C5A64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7C5A64" w:rsidRDefault="00EB2A8E" w:rsidP="00EB2A8E">
      <w:pPr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Zákon č. 106/1999 Sb., o svobodném přístupu k informacím (§18 odst.1)  ukládá povinným subjektům zveřejnit do 1.března údaje o své činnosti v oblasti poskytování informací za předcházející kalendářní rok.</w:t>
      </w:r>
    </w:p>
    <w:p w:rsidR="00EB2A8E" w:rsidRPr="007C5A64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Zákon č. 106/1999 Sb., §18 odst.1:</w:t>
      </w:r>
    </w:p>
    <w:p w:rsidR="00EB2A8E" w:rsidRPr="007C5A64" w:rsidRDefault="00EB2A8E" w:rsidP="00CC5990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</w:p>
    <w:p w:rsidR="00CC5990" w:rsidRPr="007C5A64" w:rsidRDefault="006B40A5" w:rsidP="00CC5990">
      <w:pPr>
        <w:pStyle w:val="Odstavecseseznamem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0</w:t>
      </w:r>
    </w:p>
    <w:p w:rsidR="00A22327" w:rsidRPr="007C5A64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7C5A64" w:rsidRDefault="00EB2A8E" w:rsidP="00CC5990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</w:p>
    <w:p w:rsidR="00CC5990" w:rsidRPr="007C5A64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0</w:t>
      </w: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7C5A64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Opis podstatných částí každého rozsudku soudu:</w:t>
      </w:r>
    </w:p>
    <w:p w:rsidR="00CC5990" w:rsidRPr="007C5A64" w:rsidRDefault="00CC5990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bez rozsudku soudu</w:t>
      </w: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7C5A64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</w:p>
    <w:p w:rsidR="00CC5990" w:rsidRPr="007C5A64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0</w:t>
      </w: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7C5A64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 w:rsidRPr="007C5A64">
        <w:rPr>
          <w:rFonts w:ascii="Times New Roman" w:hAnsi="Times New Roman" w:cs="Times New Roman"/>
          <w:b/>
          <w:sz w:val="24"/>
          <w:szCs w:val="24"/>
        </w:rPr>
        <w:t>učný popis způsob</w:t>
      </w:r>
      <w:r w:rsidRPr="007C5A64">
        <w:rPr>
          <w:rFonts w:ascii="Times New Roman" w:hAnsi="Times New Roman" w:cs="Times New Roman"/>
          <w:b/>
          <w:sz w:val="24"/>
          <w:szCs w:val="24"/>
        </w:rPr>
        <w:t>u jejich vyřízení:</w:t>
      </w:r>
    </w:p>
    <w:p w:rsidR="00CC5990" w:rsidRPr="007C5A64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0</w:t>
      </w: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CC5990" w:rsidRPr="007C5A64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:rsidR="00CC5990" w:rsidRPr="007C5A64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lastRenderedPageBreak/>
        <w:t xml:space="preserve">Informace byly žadatelům poskytovány v termínech stanovených </w:t>
      </w:r>
      <w:r w:rsidR="00FD6E72" w:rsidRPr="007C5A64">
        <w:rPr>
          <w:rFonts w:ascii="Times New Roman" w:hAnsi="Times New Roman" w:cs="Times New Roman"/>
          <w:sz w:val="24"/>
          <w:szCs w:val="24"/>
        </w:rPr>
        <w:t>zákonem (§14 odst.5  písm.d)  a §</w:t>
      </w:r>
      <w:r w:rsidRPr="007C5A64">
        <w:rPr>
          <w:rFonts w:ascii="Times New Roman" w:hAnsi="Times New Roman" w:cs="Times New Roman"/>
          <w:sz w:val="24"/>
          <w:szCs w:val="24"/>
        </w:rPr>
        <w:t>20 odst. 3 zákona 106/1999 Sb.)</w:t>
      </w:r>
    </w:p>
    <w:p w:rsidR="00A22327" w:rsidRPr="007C5A64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Pr="007C5A64" w:rsidRDefault="00A26021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Písemné žádost</w:t>
      </w:r>
      <w:r w:rsidR="006B40A5" w:rsidRPr="007C5A64">
        <w:rPr>
          <w:rFonts w:ascii="Times New Roman" w:hAnsi="Times New Roman" w:cs="Times New Roman"/>
          <w:sz w:val="24"/>
          <w:szCs w:val="24"/>
        </w:rPr>
        <w:t xml:space="preserve">i o poskytnutí informace bylo </w:t>
      </w:r>
      <w:r w:rsidRPr="007C5A64">
        <w:rPr>
          <w:rFonts w:ascii="Times New Roman" w:hAnsi="Times New Roman" w:cs="Times New Roman"/>
          <w:sz w:val="24"/>
          <w:szCs w:val="24"/>
        </w:rPr>
        <w:t>možné</w:t>
      </w:r>
      <w:r w:rsidR="008C02DF">
        <w:rPr>
          <w:rFonts w:ascii="Times New Roman" w:hAnsi="Times New Roman" w:cs="Times New Roman"/>
          <w:sz w:val="24"/>
          <w:szCs w:val="24"/>
        </w:rPr>
        <w:t xml:space="preserve"> v roce 2016</w:t>
      </w:r>
      <w:r w:rsidRPr="007C5A64">
        <w:rPr>
          <w:rFonts w:ascii="Times New Roman" w:hAnsi="Times New Roman" w:cs="Times New Roman"/>
          <w:sz w:val="24"/>
          <w:szCs w:val="24"/>
        </w:rPr>
        <w:t xml:space="preserve"> u povinného subjektu podávat i elektronickou cestou přímo na </w:t>
      </w:r>
      <w:r w:rsidR="007C5A64" w:rsidRPr="007C5A64">
        <w:rPr>
          <w:rFonts w:ascii="Times New Roman" w:hAnsi="Times New Roman" w:cs="Times New Roman"/>
          <w:sz w:val="24"/>
          <w:szCs w:val="24"/>
        </w:rPr>
        <w:t>elektronickou emailovou adresu.</w:t>
      </w:r>
    </w:p>
    <w:p w:rsidR="00A26021" w:rsidRPr="007C5A64" w:rsidRDefault="00A26021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Pr="007C5A64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Písemné požadavky občanů jsou v souladu se zákonem evidovány na podatelně Obecního úřadu v Krupé.</w:t>
      </w:r>
    </w:p>
    <w:p w:rsidR="00A22327" w:rsidRPr="007C5A64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021" w:rsidRPr="007C5A64" w:rsidRDefault="00A26021" w:rsidP="00A26021">
      <w:pPr>
        <w:pStyle w:val="Default"/>
        <w:rPr>
          <w:color w:val="auto"/>
          <w:sz w:val="23"/>
          <w:szCs w:val="23"/>
        </w:rPr>
      </w:pPr>
    </w:p>
    <w:p w:rsidR="00A26021" w:rsidRPr="007C5A64" w:rsidRDefault="00A26021" w:rsidP="00A26021">
      <w:pPr>
        <w:pStyle w:val="Default"/>
        <w:ind w:firstLine="708"/>
        <w:rPr>
          <w:color w:val="auto"/>
          <w:sz w:val="23"/>
          <w:szCs w:val="23"/>
        </w:rPr>
      </w:pPr>
    </w:p>
    <w:p w:rsidR="00A26021" w:rsidRPr="007C5A64" w:rsidRDefault="008C02DF" w:rsidP="00A26021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Krupé dne 9</w:t>
      </w:r>
      <w:bookmarkStart w:id="0" w:name="_GoBack"/>
      <w:bookmarkEnd w:id="0"/>
      <w:r>
        <w:rPr>
          <w:color w:val="auto"/>
          <w:sz w:val="23"/>
          <w:szCs w:val="23"/>
        </w:rPr>
        <w:t>. 1. 2017</w:t>
      </w:r>
      <w:r w:rsidR="00A26021" w:rsidRPr="007C5A64">
        <w:rPr>
          <w:color w:val="auto"/>
          <w:sz w:val="23"/>
          <w:szCs w:val="23"/>
        </w:rPr>
        <w:t xml:space="preserve"> </w:t>
      </w:r>
    </w:p>
    <w:p w:rsidR="00A26021" w:rsidRPr="007C5A64" w:rsidRDefault="00A26021" w:rsidP="00A26021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26021" w:rsidRPr="007C5A64" w:rsidRDefault="00A26021" w:rsidP="00A26021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Jiří Klátil</w:t>
      </w:r>
    </w:p>
    <w:p w:rsidR="00A26021" w:rsidRPr="007C5A64" w:rsidRDefault="00A26021" w:rsidP="00A26021">
      <w:pPr>
        <w:spacing w:after="240"/>
        <w:ind w:left="6372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 xml:space="preserve">       </w:t>
      </w:r>
      <w:r w:rsidR="007C5A64" w:rsidRPr="007C5A64">
        <w:rPr>
          <w:rFonts w:ascii="Times New Roman" w:hAnsi="Times New Roman" w:cs="Times New Roman"/>
          <w:sz w:val="24"/>
          <w:szCs w:val="24"/>
        </w:rPr>
        <w:t>předseda svazku</w:t>
      </w:r>
    </w:p>
    <w:p w:rsidR="00A26021" w:rsidRPr="007C5A64" w:rsidRDefault="00A26021" w:rsidP="00EB2A8E">
      <w:pPr>
        <w:rPr>
          <w:rFonts w:ascii="Times New Roman" w:hAnsi="Times New Roman" w:cs="Times New Roman"/>
          <w:sz w:val="24"/>
          <w:szCs w:val="24"/>
        </w:rPr>
      </w:pPr>
    </w:p>
    <w:p w:rsidR="00A26021" w:rsidRPr="007C5A64" w:rsidRDefault="00A26021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8"/>
    <w:rsid w:val="000305D3"/>
    <w:rsid w:val="003E53BD"/>
    <w:rsid w:val="006B40A5"/>
    <w:rsid w:val="007C5A64"/>
    <w:rsid w:val="007D1E08"/>
    <w:rsid w:val="008C02DF"/>
    <w:rsid w:val="008D7E87"/>
    <w:rsid w:val="00A22327"/>
    <w:rsid w:val="00A26021"/>
    <w:rsid w:val="00CC5990"/>
    <w:rsid w:val="00E40363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  <w:style w:type="paragraph" w:customStyle="1" w:styleId="Default">
    <w:name w:val="Default"/>
    <w:rsid w:val="00A2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  <w:style w:type="paragraph" w:customStyle="1" w:styleId="Default">
    <w:name w:val="Default"/>
    <w:rsid w:val="00A2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7BC6-E99A-4FB6-9247-85E0716E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Krupa</dc:creator>
  <cp:keywords/>
  <dc:description/>
  <cp:lastModifiedBy>Obec Krupa</cp:lastModifiedBy>
  <cp:revision>9</cp:revision>
  <dcterms:created xsi:type="dcterms:W3CDTF">2017-09-18T08:13:00Z</dcterms:created>
  <dcterms:modified xsi:type="dcterms:W3CDTF">2017-10-18T13:00:00Z</dcterms:modified>
</cp:coreProperties>
</file>